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DE07" w14:textId="65328AF2" w:rsidR="0009575C" w:rsidRPr="00FA2196" w:rsidRDefault="0009575C" w:rsidP="00AA420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2196">
        <w:rPr>
          <w:rFonts w:ascii="Times New Roman" w:hAnsi="Times New Roman" w:cs="Times New Roman"/>
          <w:sz w:val="24"/>
          <w:szCs w:val="24"/>
        </w:rPr>
        <w:t xml:space="preserve">Białystok, dnia </w:t>
      </w:r>
      <w:r w:rsidR="00103954">
        <w:rPr>
          <w:rFonts w:ascii="Times New Roman" w:hAnsi="Times New Roman" w:cs="Times New Roman"/>
          <w:sz w:val="24"/>
          <w:szCs w:val="24"/>
        </w:rPr>
        <w:t>12</w:t>
      </w:r>
      <w:r w:rsidRPr="00FA2196">
        <w:rPr>
          <w:rFonts w:ascii="Times New Roman" w:hAnsi="Times New Roman" w:cs="Times New Roman"/>
          <w:sz w:val="24"/>
          <w:szCs w:val="24"/>
        </w:rPr>
        <w:t xml:space="preserve"> </w:t>
      </w:r>
      <w:r w:rsidR="0040064D">
        <w:rPr>
          <w:rFonts w:ascii="Times New Roman" w:hAnsi="Times New Roman" w:cs="Times New Roman"/>
          <w:sz w:val="24"/>
          <w:szCs w:val="24"/>
        </w:rPr>
        <w:t>l</w:t>
      </w:r>
      <w:r w:rsidR="004C3942">
        <w:rPr>
          <w:rFonts w:ascii="Times New Roman" w:hAnsi="Times New Roman" w:cs="Times New Roman"/>
          <w:sz w:val="24"/>
          <w:szCs w:val="24"/>
        </w:rPr>
        <w:t xml:space="preserve">uty </w:t>
      </w:r>
      <w:r w:rsidRPr="00FA2196">
        <w:rPr>
          <w:rFonts w:ascii="Times New Roman" w:hAnsi="Times New Roman" w:cs="Times New Roman"/>
          <w:sz w:val="24"/>
          <w:szCs w:val="24"/>
        </w:rPr>
        <w:t>202</w:t>
      </w:r>
      <w:r w:rsidR="004C3942">
        <w:rPr>
          <w:rFonts w:ascii="Times New Roman" w:hAnsi="Times New Roman" w:cs="Times New Roman"/>
          <w:sz w:val="24"/>
          <w:szCs w:val="24"/>
        </w:rPr>
        <w:t>4</w:t>
      </w:r>
      <w:r w:rsidRPr="00FA2196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2DEC979" w14:textId="77777777" w:rsidR="00FA2196" w:rsidRPr="00FA2196" w:rsidRDefault="00FA2196" w:rsidP="00AA42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B50C7" w14:textId="6ACD5911" w:rsidR="0009575C" w:rsidRDefault="0009575C" w:rsidP="00AA42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8000047"/>
      <w:r w:rsidRPr="00AA420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99E3169" w14:textId="77777777" w:rsidR="001E0937" w:rsidRPr="00AA420E" w:rsidRDefault="001E0937" w:rsidP="00D867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27931F0F" w14:textId="27D3D3B1" w:rsidR="004C3942" w:rsidRPr="001E0937" w:rsidRDefault="0009575C" w:rsidP="00D867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937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</w:t>
      </w:r>
      <w:r w:rsidR="004C3942" w:rsidRPr="001E0937">
        <w:rPr>
          <w:rFonts w:ascii="Times New Roman" w:hAnsi="Times New Roman" w:cs="Times New Roman"/>
          <w:b/>
          <w:bCs/>
          <w:sz w:val="24"/>
          <w:szCs w:val="24"/>
        </w:rPr>
        <w:t>usługa</w:t>
      </w:r>
      <w:r w:rsidR="00546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C00" w:rsidRPr="00546C00">
        <w:rPr>
          <w:rFonts w:ascii="Times New Roman" w:hAnsi="Times New Roman" w:cs="Times New Roman"/>
          <w:b/>
          <w:bCs/>
          <w:sz w:val="24"/>
          <w:szCs w:val="24"/>
        </w:rPr>
        <w:t>produkcji 1 spotu i zakupu 2 cyklów emisji w ramach „Kampanii edukacyjno-informacyjnej – Sołtys ambasadorem Czystego Powietrza”</w:t>
      </w:r>
    </w:p>
    <w:p w14:paraId="7DC49F28" w14:textId="77777777" w:rsidR="004C3942" w:rsidRDefault="004C3942" w:rsidP="00D867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C33AF" w14:textId="21C08314" w:rsidR="00E1322C" w:rsidRPr="003816A2" w:rsidRDefault="004C3942" w:rsidP="00D867B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42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  <w:r w:rsidR="00384A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45A3D" w14:textId="3C092553" w:rsidR="00011A86" w:rsidRPr="00CA4493" w:rsidRDefault="00CA4493" w:rsidP="00CA449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Produkcja </w:t>
      </w:r>
      <w:r w:rsidR="003816A2">
        <w:rPr>
          <w:rFonts w:ascii="Times New Roman" w:hAnsi="Times New Roman" w:cs="Times New Roman"/>
          <w:sz w:val="24"/>
          <w:szCs w:val="24"/>
        </w:rPr>
        <w:t xml:space="preserve">i emisja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11A86">
        <w:rPr>
          <w:rFonts w:ascii="Times New Roman" w:hAnsi="Times New Roman" w:cs="Times New Roman"/>
          <w:sz w:val="24"/>
          <w:szCs w:val="24"/>
        </w:rPr>
        <w:t>eportaż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011A86">
        <w:rPr>
          <w:rFonts w:ascii="Times New Roman" w:hAnsi="Times New Roman" w:cs="Times New Roman"/>
          <w:sz w:val="24"/>
          <w:szCs w:val="24"/>
        </w:rPr>
        <w:t xml:space="preserve"> telewizyjn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011A86">
        <w:rPr>
          <w:rFonts w:ascii="Times New Roman" w:hAnsi="Times New Roman" w:cs="Times New Roman"/>
          <w:sz w:val="24"/>
          <w:szCs w:val="24"/>
        </w:rPr>
        <w:t>, popularyzując</w:t>
      </w:r>
      <w:r w:rsidR="00F62A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program „Czyste Powietrze”, którego celem jest wsparcie finansowe mieszkańców w ociepleniu ich domów jednorodzinnych i wymianie ogrzewanie.</w:t>
      </w:r>
    </w:p>
    <w:p w14:paraId="35985C00" w14:textId="40385432" w:rsidR="00384A87" w:rsidRDefault="00384A87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87">
        <w:rPr>
          <w:rFonts w:ascii="Times New Roman" w:hAnsi="Times New Roman" w:cs="Times New Roman"/>
          <w:sz w:val="24"/>
          <w:szCs w:val="24"/>
        </w:rPr>
        <w:t>Emisja telewizyjna m</w:t>
      </w:r>
      <w:r>
        <w:rPr>
          <w:rFonts w:ascii="Times New Roman" w:hAnsi="Times New Roman" w:cs="Times New Roman"/>
          <w:sz w:val="24"/>
          <w:szCs w:val="24"/>
        </w:rPr>
        <w:t xml:space="preserve">usi odbyć się </w:t>
      </w:r>
      <w:r w:rsidR="00921C8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ogólnodostępnym kanale oraz</w:t>
      </w:r>
      <w:r w:rsidRPr="00384A87">
        <w:rPr>
          <w:rFonts w:ascii="Times New Roman" w:hAnsi="Times New Roman" w:cs="Times New Roman"/>
          <w:sz w:val="24"/>
          <w:szCs w:val="24"/>
        </w:rPr>
        <w:t xml:space="preserve"> obejmować swoim zasięgiem teren województwa</w:t>
      </w:r>
      <w:r>
        <w:rPr>
          <w:rFonts w:ascii="Times New Roman" w:hAnsi="Times New Roman" w:cs="Times New Roman"/>
          <w:sz w:val="24"/>
          <w:szCs w:val="24"/>
        </w:rPr>
        <w:t xml:space="preserve"> podlaskiego.</w:t>
      </w:r>
    </w:p>
    <w:p w14:paraId="23FE176C" w14:textId="72CEBCEF" w:rsidR="00CA4493" w:rsidRPr="00CA4493" w:rsidRDefault="00CA4493" w:rsidP="00CA44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A4493">
        <w:rPr>
          <w:rFonts w:ascii="Times New Roman" w:hAnsi="Times New Roman" w:cs="Times New Roman"/>
          <w:sz w:val="24"/>
          <w:szCs w:val="24"/>
        </w:rPr>
        <w:t>misja materiałów powinna odbyć się w dwóch cyklach tygodniowych (przy czym każdy cykl obejmuje jednorazową emisję przez 5 dni roboczych od poniedziałku do piątku w porze największej oglądalności)</w:t>
      </w:r>
      <w:r w:rsidR="00A25AFA">
        <w:rPr>
          <w:rFonts w:ascii="Times New Roman" w:hAnsi="Times New Roman" w:cs="Times New Roman"/>
          <w:sz w:val="24"/>
          <w:szCs w:val="24"/>
        </w:rPr>
        <w:t>.</w:t>
      </w:r>
    </w:p>
    <w:p w14:paraId="7AE13664" w14:textId="0EB37EC9" w:rsidR="00CA4493" w:rsidRPr="00CA4493" w:rsidRDefault="00CA4493" w:rsidP="00CA44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4493">
        <w:rPr>
          <w:rFonts w:ascii="Times New Roman" w:hAnsi="Times New Roman" w:cs="Times New Roman"/>
          <w:sz w:val="24"/>
          <w:szCs w:val="24"/>
        </w:rPr>
        <w:t>pot powinien zawierać zachętę do skorzystania z programu przez mieszkańców na terenach wiejskich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72BC7" w14:textId="17139B58" w:rsidR="00CA4493" w:rsidRPr="00CA4493" w:rsidRDefault="00CA4493" w:rsidP="00CA44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4493">
        <w:rPr>
          <w:rFonts w:ascii="Times New Roman" w:hAnsi="Times New Roman" w:cs="Times New Roman"/>
          <w:sz w:val="24"/>
          <w:szCs w:val="24"/>
        </w:rPr>
        <w:t>pot powinien zawierać zachętę do skorzystania z programu przez mieszkańców na terenach wiejskich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C65F0" w14:textId="182E5BEA" w:rsidR="00CA4493" w:rsidRDefault="003816A2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d</w:t>
      </w:r>
      <w:r w:rsidR="00CA4493" w:rsidRPr="00CA4493">
        <w:rPr>
          <w:rFonts w:ascii="Times New Roman" w:hAnsi="Times New Roman" w:cs="Times New Roman"/>
          <w:sz w:val="24"/>
          <w:szCs w:val="24"/>
        </w:rPr>
        <w:t xml:space="preserve">ługość trwania </w:t>
      </w:r>
      <w:r w:rsidR="00CA4493">
        <w:rPr>
          <w:rFonts w:ascii="Times New Roman" w:hAnsi="Times New Roman" w:cs="Times New Roman"/>
          <w:sz w:val="24"/>
          <w:szCs w:val="24"/>
        </w:rPr>
        <w:t>spotu</w:t>
      </w:r>
      <w:r w:rsidR="00CA4493" w:rsidRPr="00CA4493">
        <w:rPr>
          <w:rFonts w:ascii="Times New Roman" w:hAnsi="Times New Roman" w:cs="Times New Roman"/>
          <w:sz w:val="24"/>
          <w:szCs w:val="24"/>
        </w:rPr>
        <w:t xml:space="preserve">: </w:t>
      </w:r>
      <w:r w:rsidR="000A66D3">
        <w:rPr>
          <w:rFonts w:ascii="Times New Roman" w:hAnsi="Times New Roman" w:cs="Times New Roman"/>
          <w:sz w:val="24"/>
          <w:szCs w:val="24"/>
        </w:rPr>
        <w:t>30</w:t>
      </w:r>
      <w:r w:rsidR="00CA4493" w:rsidRPr="00CA4493">
        <w:rPr>
          <w:rFonts w:ascii="Times New Roman" w:hAnsi="Times New Roman" w:cs="Times New Roman"/>
          <w:sz w:val="24"/>
          <w:szCs w:val="24"/>
        </w:rPr>
        <w:t xml:space="preserve"> </w:t>
      </w:r>
      <w:r w:rsidR="00CA4493">
        <w:rPr>
          <w:rFonts w:ascii="Times New Roman" w:hAnsi="Times New Roman" w:cs="Times New Roman"/>
          <w:sz w:val="24"/>
          <w:szCs w:val="24"/>
        </w:rPr>
        <w:t xml:space="preserve">sekund. </w:t>
      </w:r>
    </w:p>
    <w:p w14:paraId="34471919" w14:textId="3F576EAC" w:rsidR="00B03E42" w:rsidRDefault="00B03E42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Telewizja musi mieć zasięg techniczny co najmniej 500</w:t>
      </w:r>
      <w:r w:rsidR="00623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tys. widzów. </w:t>
      </w:r>
    </w:p>
    <w:p w14:paraId="6623B65D" w14:textId="2358AAE3" w:rsidR="00384A87" w:rsidRPr="00384A87" w:rsidRDefault="00384A87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84A87">
        <w:rPr>
          <w:rFonts w:ascii="Times New Roman" w:hAnsi="Times New Roman" w:cs="Times New Roman"/>
          <w:sz w:val="24"/>
          <w:szCs w:val="24"/>
        </w:rPr>
        <w:t>ateriały powinny być spójnie zmontowane z podkładem muzycznym, sprawiające</w:t>
      </w:r>
      <w:r w:rsidR="00D867BD">
        <w:rPr>
          <w:rFonts w:ascii="Times New Roman" w:hAnsi="Times New Roman" w:cs="Times New Roman"/>
          <w:sz w:val="24"/>
          <w:szCs w:val="24"/>
        </w:rPr>
        <w:t xml:space="preserve"> </w:t>
      </w:r>
      <w:r w:rsidRPr="00384A87">
        <w:rPr>
          <w:rFonts w:ascii="Times New Roman" w:hAnsi="Times New Roman" w:cs="Times New Roman"/>
          <w:sz w:val="24"/>
          <w:szCs w:val="24"/>
        </w:rPr>
        <w:t xml:space="preserve"> w odbiorze wrażenie zintegrowanej całości</w:t>
      </w:r>
      <w:r w:rsidR="00B03E42">
        <w:rPr>
          <w:rFonts w:ascii="Times New Roman" w:hAnsi="Times New Roman" w:cs="Times New Roman"/>
          <w:sz w:val="24"/>
          <w:szCs w:val="24"/>
        </w:rPr>
        <w:t>.</w:t>
      </w:r>
    </w:p>
    <w:p w14:paraId="2D60F0A1" w14:textId="55B2D5F6" w:rsidR="00B03E42" w:rsidRPr="006B71C7" w:rsidRDefault="00B03E42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03E42">
        <w:rPr>
          <w:rFonts w:ascii="Times New Roman" w:hAnsi="Times New Roman" w:cs="Times New Roman"/>
          <w:sz w:val="24"/>
          <w:szCs w:val="24"/>
        </w:rPr>
        <w:t>ykonawca zobowiązany jest do stworzenia oprawy graficznej materiału: czołówka, plansza końcowa, napisy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14C00" w14:textId="6AB2C6CC" w:rsidR="00623739" w:rsidRDefault="00623739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739">
        <w:rPr>
          <w:rFonts w:ascii="Times New Roman" w:hAnsi="Times New Roman" w:cs="Times New Roman"/>
          <w:sz w:val="24"/>
          <w:szCs w:val="24"/>
        </w:rPr>
        <w:t>Emisja  materiałów powinna nastąpić do końca I kwartału 2024 roku (do 31 marca 2024 roku).</w:t>
      </w:r>
    </w:p>
    <w:p w14:paraId="00C84873" w14:textId="030FDBB1" w:rsidR="00CA4493" w:rsidRDefault="00CA4493" w:rsidP="00D867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 </w:t>
      </w:r>
      <w:r w:rsidR="00011A86" w:rsidRPr="00011A86">
        <w:rPr>
          <w:rFonts w:ascii="Times New Roman" w:hAnsi="Times New Roman" w:cs="Times New Roman"/>
          <w:sz w:val="24"/>
          <w:szCs w:val="24"/>
        </w:rPr>
        <w:t xml:space="preserve"> musi być </w:t>
      </w:r>
      <w:r>
        <w:rPr>
          <w:rFonts w:ascii="Times New Roman" w:hAnsi="Times New Roman" w:cs="Times New Roman"/>
          <w:sz w:val="24"/>
          <w:szCs w:val="24"/>
        </w:rPr>
        <w:t xml:space="preserve"> na końcu </w:t>
      </w:r>
      <w:r w:rsidR="00011A86" w:rsidRPr="00011A86">
        <w:rPr>
          <w:rFonts w:ascii="Times New Roman" w:hAnsi="Times New Roman" w:cs="Times New Roman"/>
          <w:sz w:val="24"/>
          <w:szCs w:val="24"/>
        </w:rPr>
        <w:t>opatrzony logotypami NFOŚiGW, WFOŚiGW w Białymstoku</w:t>
      </w:r>
      <w:r w:rsidR="00DF29B2">
        <w:rPr>
          <w:rFonts w:ascii="Times New Roman" w:hAnsi="Times New Roman" w:cs="Times New Roman"/>
          <w:sz w:val="24"/>
          <w:szCs w:val="24"/>
        </w:rPr>
        <w:t>,</w:t>
      </w:r>
      <w:r w:rsidR="00011A86" w:rsidRPr="00011A86">
        <w:rPr>
          <w:rFonts w:ascii="Times New Roman" w:hAnsi="Times New Roman" w:cs="Times New Roman"/>
          <w:sz w:val="24"/>
          <w:szCs w:val="24"/>
        </w:rPr>
        <w:t xml:space="preserve"> </w:t>
      </w:r>
      <w:r w:rsidRPr="00CA4493">
        <w:rPr>
          <w:rFonts w:ascii="Times New Roman" w:hAnsi="Times New Roman" w:cs="Times New Roman"/>
          <w:sz w:val="24"/>
          <w:szCs w:val="24"/>
        </w:rPr>
        <w:t>Ministerstwa Klimatu i Środowiska oraz Programu Czyste Powietrze</w:t>
      </w:r>
    </w:p>
    <w:p w14:paraId="309F876A" w14:textId="38C6641E" w:rsidR="000A5E11" w:rsidRPr="00F62A9D" w:rsidRDefault="00B03E42" w:rsidP="00F62A9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E42">
        <w:rPr>
          <w:rFonts w:ascii="Times New Roman" w:hAnsi="Times New Roman" w:cs="Times New Roman"/>
          <w:sz w:val="24"/>
          <w:szCs w:val="24"/>
        </w:rPr>
        <w:t>Szczegółowy harmonogram emisji zostanie ustalony z Zamawiającym</w:t>
      </w:r>
      <w:r w:rsidR="00D867BD">
        <w:rPr>
          <w:rFonts w:ascii="Times New Roman" w:hAnsi="Times New Roman" w:cs="Times New Roman"/>
          <w:sz w:val="24"/>
          <w:szCs w:val="24"/>
        </w:rPr>
        <w:t>.</w:t>
      </w:r>
    </w:p>
    <w:p w14:paraId="64DD18D2" w14:textId="77777777" w:rsidR="000A5E11" w:rsidRDefault="000A5E11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F20A8" w14:textId="77777777" w:rsidR="003816A2" w:rsidRDefault="003816A2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4E3C6" w14:textId="77777777" w:rsidR="003816A2" w:rsidRDefault="003816A2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AEE9E" w14:textId="77777777" w:rsidR="003816A2" w:rsidRDefault="003816A2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43CB3" w14:textId="77777777" w:rsidR="006E69E8" w:rsidRDefault="006E69E8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D0346" w14:textId="77777777" w:rsidR="006E69E8" w:rsidRDefault="006E69E8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32B23" w14:textId="77777777" w:rsidR="006C0525" w:rsidRPr="006C0525" w:rsidRDefault="006C0525" w:rsidP="006C0525">
      <w:pPr>
        <w:tabs>
          <w:tab w:val="left" w:pos="720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0525">
        <w:rPr>
          <w:rFonts w:ascii="Times New Roman" w:eastAsia="Calibri" w:hAnsi="Times New Roman" w:cs="Times New Roman"/>
          <w:b/>
          <w:bCs/>
          <w:sz w:val="24"/>
          <w:szCs w:val="24"/>
        </w:rPr>
        <w:t>W ramach zamówienia Wykonawca zobowiązany jest do:</w:t>
      </w:r>
    </w:p>
    <w:p w14:paraId="52C5B05C" w14:textId="2C238F76" w:rsidR="006C0525" w:rsidRPr="006C0525" w:rsidRDefault="006C0525" w:rsidP="006C0525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Pr="006C0525">
        <w:rPr>
          <w:rFonts w:ascii="Times New Roman" w:eastAsia="Calibri" w:hAnsi="Times New Roman" w:cs="Times New Roman"/>
          <w:sz w:val="24"/>
          <w:szCs w:val="24"/>
        </w:rPr>
        <w:t xml:space="preserve">rzedstawienia do akceptacji projektu </w:t>
      </w:r>
      <w:r>
        <w:rPr>
          <w:rFonts w:ascii="Times New Roman" w:eastAsia="Calibri" w:hAnsi="Times New Roman" w:cs="Times New Roman"/>
          <w:sz w:val="24"/>
          <w:szCs w:val="24"/>
        </w:rPr>
        <w:t>aranżacji</w:t>
      </w:r>
      <w:r w:rsidRPr="006C0525">
        <w:rPr>
          <w:rFonts w:ascii="Times New Roman" w:eastAsia="Calibri" w:hAnsi="Times New Roman" w:cs="Times New Roman"/>
          <w:sz w:val="24"/>
          <w:szCs w:val="24"/>
        </w:rPr>
        <w:t xml:space="preserve"> przed </w:t>
      </w:r>
      <w:r>
        <w:rPr>
          <w:rFonts w:ascii="Times New Roman" w:eastAsia="Calibri" w:hAnsi="Times New Roman" w:cs="Times New Roman"/>
          <w:sz w:val="24"/>
          <w:szCs w:val="24"/>
        </w:rPr>
        <w:t>emisją</w:t>
      </w:r>
      <w:r w:rsidRPr="006C052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538DE2" w14:textId="2BF1611F" w:rsidR="006C0525" w:rsidRDefault="006C0525" w:rsidP="006C0525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6C0525">
        <w:rPr>
          <w:rFonts w:ascii="Times New Roman" w:eastAsia="Calibri" w:hAnsi="Times New Roman" w:cs="Times New Roman"/>
          <w:sz w:val="24"/>
          <w:szCs w:val="24"/>
        </w:rPr>
        <w:t xml:space="preserve">okonania poprawek w przypadku konieczności wprowadzenia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zmian </w:t>
      </w:r>
      <w:r w:rsidRPr="006C0525">
        <w:rPr>
          <w:rFonts w:ascii="Times New Roman" w:eastAsia="Calibri" w:hAnsi="Times New Roman" w:cs="Times New Roman"/>
          <w:sz w:val="24"/>
          <w:szCs w:val="24"/>
        </w:rPr>
        <w:t>na wyraźne polecenie Zamawiającego przekazane za pomocą poczty e-mailowej</w:t>
      </w:r>
      <w:r w:rsidR="003816A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FF5C0DF" w14:textId="66BEED05" w:rsidR="006C0525" w:rsidRPr="006C0525" w:rsidRDefault="006C0525" w:rsidP="006C0525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C0525">
        <w:rPr>
          <w:rFonts w:ascii="Times New Roman" w:hAnsi="Times New Roman" w:cs="Times New Roman"/>
          <w:sz w:val="24"/>
          <w:szCs w:val="24"/>
        </w:rPr>
        <w:t>agrania materiałów na nośniku elektronicznym wraz z informacją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525">
        <w:rPr>
          <w:rFonts w:ascii="Times New Roman" w:hAnsi="Times New Roman" w:cs="Times New Roman"/>
          <w:sz w:val="24"/>
          <w:szCs w:val="24"/>
        </w:rPr>
        <w:t>o zasięgu audycji.</w:t>
      </w:r>
    </w:p>
    <w:p w14:paraId="09C7649A" w14:textId="77777777" w:rsidR="006C0525" w:rsidRDefault="006C0525" w:rsidP="00AA420E">
      <w:pPr>
        <w:pStyle w:val="Akapitzlist"/>
        <w:tabs>
          <w:tab w:val="left" w:pos="720"/>
        </w:tabs>
        <w:spacing w:line="276" w:lineRule="auto"/>
        <w:ind w:left="142"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75C49" w14:textId="5EDA5BBC" w:rsidR="00B03E42" w:rsidRPr="00384A87" w:rsidRDefault="00B03E42" w:rsidP="00AA420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3E42" w:rsidRPr="00384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7391" w14:textId="77777777" w:rsidR="00BA788F" w:rsidRDefault="00BA788F" w:rsidP="0009575C">
      <w:pPr>
        <w:spacing w:after="0" w:line="240" w:lineRule="auto"/>
      </w:pPr>
      <w:r>
        <w:separator/>
      </w:r>
    </w:p>
  </w:endnote>
  <w:endnote w:type="continuationSeparator" w:id="0">
    <w:p w14:paraId="09BB4121" w14:textId="77777777" w:rsidR="00BA788F" w:rsidRDefault="00BA788F" w:rsidP="0009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EAAD" w14:textId="77777777" w:rsidR="00645A84" w:rsidRDefault="00645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673D" w14:textId="77777777" w:rsidR="0009575C" w:rsidRPr="00D63042" w:rsidRDefault="0009575C" w:rsidP="0009575C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D63042">
      <w:rPr>
        <w:rFonts w:ascii="Times New Roman" w:hAnsi="Times New Roman" w:cs="Times New Roman"/>
        <w:sz w:val="18"/>
        <w:szCs w:val="18"/>
      </w:rPr>
      <w:t>Przedsięwzięcie zostanie dofinansowane ze środków Narodowego Funduszu Ochrony Środowiska i Gospodarki Wodnej.</w:t>
    </w:r>
  </w:p>
  <w:p w14:paraId="4A8E1874" w14:textId="539C532D" w:rsidR="0009575C" w:rsidRDefault="00645A84" w:rsidP="0009575C">
    <w:pPr>
      <w:pStyle w:val="Stopka"/>
    </w:pPr>
    <w:r w:rsidRPr="00685914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2F2FCEC6" wp14:editId="581C4B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51525" cy="579120"/>
          <wp:effectExtent l="0" t="0" r="0" b="0"/>
          <wp:wrapNone/>
          <wp:docPr id="11223239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323914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9A0F" w14:textId="77777777" w:rsidR="00645A84" w:rsidRDefault="00645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FADA" w14:textId="77777777" w:rsidR="00BA788F" w:rsidRDefault="00BA788F" w:rsidP="0009575C">
      <w:pPr>
        <w:spacing w:after="0" w:line="240" w:lineRule="auto"/>
      </w:pPr>
      <w:bookmarkStart w:id="0" w:name="_Hlk147832218"/>
      <w:bookmarkEnd w:id="0"/>
      <w:r>
        <w:separator/>
      </w:r>
    </w:p>
  </w:footnote>
  <w:footnote w:type="continuationSeparator" w:id="0">
    <w:p w14:paraId="476CF394" w14:textId="77777777" w:rsidR="00BA788F" w:rsidRDefault="00BA788F" w:rsidP="0009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9AED" w14:textId="77777777" w:rsidR="00645A84" w:rsidRDefault="00645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9795" w14:textId="289322A8" w:rsidR="0009575C" w:rsidRDefault="0009575C" w:rsidP="000957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E1E3" w14:textId="77777777" w:rsidR="00645A84" w:rsidRDefault="00645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D0"/>
    <w:multiLevelType w:val="hybridMultilevel"/>
    <w:tmpl w:val="F162F9B8"/>
    <w:lvl w:ilvl="0" w:tplc="9C48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4E08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71D9"/>
    <w:multiLevelType w:val="hybridMultilevel"/>
    <w:tmpl w:val="37EA65FA"/>
    <w:lvl w:ilvl="0" w:tplc="ED72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63DA6"/>
    <w:multiLevelType w:val="hybridMultilevel"/>
    <w:tmpl w:val="B420B21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A91B4B"/>
    <w:multiLevelType w:val="hybridMultilevel"/>
    <w:tmpl w:val="A434E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8FD"/>
    <w:multiLevelType w:val="hybridMultilevel"/>
    <w:tmpl w:val="2CDE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A6E2A"/>
    <w:multiLevelType w:val="hybridMultilevel"/>
    <w:tmpl w:val="215A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07AA"/>
    <w:multiLevelType w:val="hybridMultilevel"/>
    <w:tmpl w:val="78E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37B2"/>
    <w:multiLevelType w:val="hybridMultilevel"/>
    <w:tmpl w:val="AB626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62DF"/>
    <w:multiLevelType w:val="hybridMultilevel"/>
    <w:tmpl w:val="AAB6B6F0"/>
    <w:lvl w:ilvl="0" w:tplc="CD9C92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722F"/>
    <w:multiLevelType w:val="hybridMultilevel"/>
    <w:tmpl w:val="8E48D4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07571A"/>
    <w:multiLevelType w:val="hybridMultilevel"/>
    <w:tmpl w:val="9E384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B68EF"/>
    <w:multiLevelType w:val="hybridMultilevel"/>
    <w:tmpl w:val="A914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A55D9"/>
    <w:multiLevelType w:val="hybridMultilevel"/>
    <w:tmpl w:val="3648B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75988">
    <w:abstractNumId w:val="5"/>
  </w:num>
  <w:num w:numId="2" w16cid:durableId="115411743">
    <w:abstractNumId w:val="8"/>
  </w:num>
  <w:num w:numId="3" w16cid:durableId="755437170">
    <w:abstractNumId w:val="0"/>
  </w:num>
  <w:num w:numId="4" w16cid:durableId="280691316">
    <w:abstractNumId w:val="4"/>
  </w:num>
  <w:num w:numId="5" w16cid:durableId="1824350606">
    <w:abstractNumId w:val="7"/>
  </w:num>
  <w:num w:numId="6" w16cid:durableId="2126001618">
    <w:abstractNumId w:val="3"/>
  </w:num>
  <w:num w:numId="7" w16cid:durableId="1518543530">
    <w:abstractNumId w:val="12"/>
  </w:num>
  <w:num w:numId="8" w16cid:durableId="1808277268">
    <w:abstractNumId w:val="9"/>
  </w:num>
  <w:num w:numId="9" w16cid:durableId="639313267">
    <w:abstractNumId w:val="1"/>
  </w:num>
  <w:num w:numId="10" w16cid:durableId="1727337452">
    <w:abstractNumId w:val="11"/>
  </w:num>
  <w:num w:numId="11" w16cid:durableId="1484664145">
    <w:abstractNumId w:val="2"/>
  </w:num>
  <w:num w:numId="12" w16cid:durableId="755899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0894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C"/>
    <w:rsid w:val="00011A86"/>
    <w:rsid w:val="00077E83"/>
    <w:rsid w:val="0009575C"/>
    <w:rsid w:val="000A5E11"/>
    <w:rsid w:val="000A66D3"/>
    <w:rsid w:val="00103954"/>
    <w:rsid w:val="001110E5"/>
    <w:rsid w:val="0016276B"/>
    <w:rsid w:val="00181CD4"/>
    <w:rsid w:val="001E0937"/>
    <w:rsid w:val="00214670"/>
    <w:rsid w:val="0025047B"/>
    <w:rsid w:val="002544AD"/>
    <w:rsid w:val="00260C21"/>
    <w:rsid w:val="002D2C13"/>
    <w:rsid w:val="0035357F"/>
    <w:rsid w:val="003816A2"/>
    <w:rsid w:val="00384A87"/>
    <w:rsid w:val="00393CD0"/>
    <w:rsid w:val="003D13BD"/>
    <w:rsid w:val="0040064D"/>
    <w:rsid w:val="00401D34"/>
    <w:rsid w:val="00403A66"/>
    <w:rsid w:val="00437695"/>
    <w:rsid w:val="00467F98"/>
    <w:rsid w:val="004C3942"/>
    <w:rsid w:val="004F6E57"/>
    <w:rsid w:val="00546C00"/>
    <w:rsid w:val="00561A88"/>
    <w:rsid w:val="0060244C"/>
    <w:rsid w:val="006104C6"/>
    <w:rsid w:val="00623739"/>
    <w:rsid w:val="00645A84"/>
    <w:rsid w:val="006B71C7"/>
    <w:rsid w:val="006C0525"/>
    <w:rsid w:val="006D3E88"/>
    <w:rsid w:val="006E69E8"/>
    <w:rsid w:val="00797EA7"/>
    <w:rsid w:val="007A1729"/>
    <w:rsid w:val="007D2D99"/>
    <w:rsid w:val="007F4DB8"/>
    <w:rsid w:val="008035FD"/>
    <w:rsid w:val="00813B58"/>
    <w:rsid w:val="00863F46"/>
    <w:rsid w:val="008778A1"/>
    <w:rsid w:val="008B10A3"/>
    <w:rsid w:val="008D05F6"/>
    <w:rsid w:val="0092186E"/>
    <w:rsid w:val="00921C83"/>
    <w:rsid w:val="009C3508"/>
    <w:rsid w:val="009D0C36"/>
    <w:rsid w:val="009D2E64"/>
    <w:rsid w:val="00A245BC"/>
    <w:rsid w:val="00A25AFA"/>
    <w:rsid w:val="00AA420E"/>
    <w:rsid w:val="00B03E42"/>
    <w:rsid w:val="00B123FA"/>
    <w:rsid w:val="00B33157"/>
    <w:rsid w:val="00B6026E"/>
    <w:rsid w:val="00B76F36"/>
    <w:rsid w:val="00BA788F"/>
    <w:rsid w:val="00C03AED"/>
    <w:rsid w:val="00C32B43"/>
    <w:rsid w:val="00CA16BF"/>
    <w:rsid w:val="00CA4493"/>
    <w:rsid w:val="00CA6FD6"/>
    <w:rsid w:val="00CC7FD5"/>
    <w:rsid w:val="00D5085F"/>
    <w:rsid w:val="00D63042"/>
    <w:rsid w:val="00D71299"/>
    <w:rsid w:val="00D863C1"/>
    <w:rsid w:val="00D867BD"/>
    <w:rsid w:val="00D90096"/>
    <w:rsid w:val="00D91ACD"/>
    <w:rsid w:val="00DB3028"/>
    <w:rsid w:val="00DD33EB"/>
    <w:rsid w:val="00DF29B2"/>
    <w:rsid w:val="00E033F5"/>
    <w:rsid w:val="00E1322C"/>
    <w:rsid w:val="00E21AA2"/>
    <w:rsid w:val="00E61135"/>
    <w:rsid w:val="00F266C9"/>
    <w:rsid w:val="00F4299E"/>
    <w:rsid w:val="00F62A9D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790"/>
  <w15:chartTrackingRefBased/>
  <w15:docId w15:val="{3EBFCB6D-8B8F-464A-B9F8-54691C94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75C"/>
  </w:style>
  <w:style w:type="paragraph" w:styleId="Stopka">
    <w:name w:val="footer"/>
    <w:basedOn w:val="Normalny"/>
    <w:link w:val="StopkaZnak"/>
    <w:uiPriority w:val="99"/>
    <w:unhideWhenUsed/>
    <w:rsid w:val="00095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75C"/>
  </w:style>
  <w:style w:type="paragraph" w:customStyle="1" w:styleId="Default">
    <w:name w:val="Default"/>
    <w:rsid w:val="00E13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Olszewski</dc:creator>
  <cp:keywords/>
  <dc:description/>
  <cp:lastModifiedBy>Marcin Strzymiński</cp:lastModifiedBy>
  <cp:revision>17</cp:revision>
  <cp:lastPrinted>2023-11-20T07:37:00Z</cp:lastPrinted>
  <dcterms:created xsi:type="dcterms:W3CDTF">2024-02-02T14:08:00Z</dcterms:created>
  <dcterms:modified xsi:type="dcterms:W3CDTF">2024-04-10T09:38:00Z</dcterms:modified>
</cp:coreProperties>
</file>